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C6F46" w14:textId="77777777" w:rsidR="000F50F0" w:rsidRPr="000F50F0" w:rsidRDefault="000F50F0" w:rsidP="000F50F0">
      <w:pPr>
        <w:spacing w:line="360" w:lineRule="atLeast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proofErr w:type="gramStart"/>
      <w:r w:rsidRPr="000F50F0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>Kindergarten  Grade</w:t>
      </w:r>
      <w:proofErr w:type="gramEnd"/>
      <w:r w:rsidRPr="000F50F0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 xml:space="preserve"> Supply List</w:t>
      </w:r>
    </w:p>
    <w:p w14:paraId="394A2B50" w14:textId="77777777" w:rsidR="009B3FAE" w:rsidRDefault="009B3FAE" w:rsidP="009B3FAE">
      <w:pPr>
        <w:pStyle w:val="NormalWeb"/>
        <w:shd w:val="clear" w:color="auto" w:fill="D6D5CB"/>
        <w:spacing w:before="0" w:beforeAutospacing="0" w:after="0" w:afterAutospacing="0"/>
        <w:jc w:val="center"/>
        <w:textAlignment w:val="top"/>
        <w:rPr>
          <w:rFonts w:ascii="Open Sans" w:hAnsi="Open Sans"/>
          <w:color w:val="1E1E20"/>
        </w:rPr>
      </w:pPr>
      <w:r>
        <w:rPr>
          <w:rFonts w:ascii="Georgia" w:hAnsi="Georgia"/>
          <w:color w:val="000000"/>
          <w:sz w:val="36"/>
          <w:szCs w:val="36"/>
          <w:lang w:val="en"/>
        </w:rPr>
        <w:t>Crayons</w:t>
      </w:r>
    </w:p>
    <w:p w14:paraId="6D6C674A" w14:textId="77777777" w:rsidR="009B3FAE" w:rsidRDefault="009B3FAE" w:rsidP="009B3FAE">
      <w:pPr>
        <w:pStyle w:val="NormalWeb"/>
        <w:shd w:val="clear" w:color="auto" w:fill="D6D5CB"/>
        <w:spacing w:before="0" w:beforeAutospacing="0" w:after="0" w:afterAutospacing="0"/>
        <w:jc w:val="center"/>
        <w:textAlignment w:val="top"/>
        <w:rPr>
          <w:rFonts w:ascii="Open Sans" w:hAnsi="Open Sans"/>
          <w:color w:val="1E1E20"/>
        </w:rPr>
      </w:pPr>
      <w:r>
        <w:rPr>
          <w:rFonts w:ascii="Georgia" w:hAnsi="Georgia"/>
          <w:color w:val="000000"/>
          <w:sz w:val="36"/>
          <w:szCs w:val="36"/>
          <w:lang w:val="en"/>
        </w:rPr>
        <w:t>Pencil Box</w:t>
      </w:r>
    </w:p>
    <w:p w14:paraId="72C369CE" w14:textId="77777777" w:rsidR="009B3FAE" w:rsidRDefault="009B3FAE" w:rsidP="009B3FAE">
      <w:pPr>
        <w:pStyle w:val="NormalWeb"/>
        <w:shd w:val="clear" w:color="auto" w:fill="D6D5CB"/>
        <w:spacing w:before="0" w:beforeAutospacing="0" w:after="0" w:afterAutospacing="0"/>
        <w:jc w:val="center"/>
        <w:textAlignment w:val="top"/>
        <w:rPr>
          <w:rFonts w:ascii="Open Sans" w:hAnsi="Open Sans"/>
          <w:color w:val="1E1E20"/>
        </w:rPr>
      </w:pPr>
      <w:r>
        <w:rPr>
          <w:rFonts w:ascii="Georgia" w:hAnsi="Georgia"/>
          <w:color w:val="000000"/>
          <w:sz w:val="36"/>
          <w:szCs w:val="36"/>
          <w:lang w:val="en"/>
        </w:rPr>
        <w:t>Children's Scissors</w:t>
      </w:r>
    </w:p>
    <w:p w14:paraId="4DBF01A4" w14:textId="77777777" w:rsidR="009B3FAE" w:rsidRDefault="009B3FAE" w:rsidP="009B3FAE">
      <w:pPr>
        <w:pStyle w:val="NormalWeb"/>
        <w:shd w:val="clear" w:color="auto" w:fill="D6D5CB"/>
        <w:spacing w:before="0" w:beforeAutospacing="0" w:after="0" w:afterAutospacing="0"/>
        <w:jc w:val="center"/>
        <w:textAlignment w:val="top"/>
        <w:rPr>
          <w:rFonts w:ascii="Open Sans" w:hAnsi="Open Sans"/>
          <w:color w:val="1E1E20"/>
        </w:rPr>
      </w:pPr>
      <w:r>
        <w:rPr>
          <w:rFonts w:ascii="Georgia" w:hAnsi="Georgia"/>
          <w:color w:val="000000"/>
          <w:sz w:val="36"/>
          <w:szCs w:val="36"/>
          <w:lang w:val="en"/>
        </w:rPr>
        <w:t>Glue Sticks-2 packs</w:t>
      </w:r>
    </w:p>
    <w:p w14:paraId="33AEC985" w14:textId="086E72FD" w:rsidR="009B3FAE" w:rsidRDefault="5703B567" w:rsidP="5703B567">
      <w:pPr>
        <w:pStyle w:val="NormalWeb"/>
        <w:shd w:val="clear" w:color="auto" w:fill="D6D5CB"/>
        <w:spacing w:before="0" w:beforeAutospacing="0" w:after="0" w:afterAutospacing="0"/>
        <w:jc w:val="center"/>
        <w:textAlignment w:val="top"/>
        <w:rPr>
          <w:rFonts w:ascii="Open Sans" w:hAnsi="Open Sans"/>
          <w:color w:val="1E1E20"/>
        </w:rPr>
      </w:pPr>
      <w:r w:rsidRPr="5703B567">
        <w:rPr>
          <w:rFonts w:ascii="Georgia" w:hAnsi="Georgia"/>
          <w:color w:val="000000" w:themeColor="text1"/>
          <w:sz w:val="36"/>
          <w:szCs w:val="36"/>
          <w:lang w:val="en"/>
        </w:rPr>
        <w:t>Twistable Colored Pencils</w:t>
      </w:r>
    </w:p>
    <w:p w14:paraId="5375BE18" w14:textId="77777777" w:rsidR="009B3FAE" w:rsidRDefault="009B3FAE" w:rsidP="009B3FAE">
      <w:pPr>
        <w:pStyle w:val="NormalWeb"/>
        <w:shd w:val="clear" w:color="auto" w:fill="D6D5CB"/>
        <w:spacing w:before="0" w:beforeAutospacing="0" w:after="0" w:afterAutospacing="0"/>
        <w:jc w:val="center"/>
        <w:textAlignment w:val="top"/>
        <w:rPr>
          <w:rFonts w:ascii="Open Sans" w:hAnsi="Open Sans"/>
          <w:color w:val="1E1E20"/>
        </w:rPr>
      </w:pPr>
      <w:r>
        <w:rPr>
          <w:rFonts w:ascii="Georgia" w:hAnsi="Georgia"/>
          <w:color w:val="000000"/>
          <w:sz w:val="36"/>
          <w:szCs w:val="36"/>
        </w:rPr>
        <w:t>Pack white copy paper</w:t>
      </w:r>
    </w:p>
    <w:p w14:paraId="670A8332" w14:textId="77777777" w:rsidR="009B3FAE" w:rsidRDefault="009B3FAE" w:rsidP="009B3FAE">
      <w:pPr>
        <w:pStyle w:val="NormalWeb"/>
        <w:shd w:val="clear" w:color="auto" w:fill="D6D5CB"/>
        <w:spacing w:before="0" w:beforeAutospacing="0" w:after="0" w:afterAutospacing="0"/>
        <w:jc w:val="center"/>
        <w:textAlignment w:val="top"/>
        <w:rPr>
          <w:rFonts w:ascii="Open Sans" w:hAnsi="Open Sans"/>
          <w:color w:val="1E1E20"/>
        </w:rPr>
      </w:pPr>
      <w:r>
        <w:rPr>
          <w:rFonts w:ascii="Georgia" w:hAnsi="Georgia"/>
          <w:color w:val="000000"/>
          <w:sz w:val="36"/>
          <w:szCs w:val="36"/>
          <w:lang w:val="en"/>
        </w:rPr>
        <w:t>Child’s Bible</w:t>
      </w:r>
    </w:p>
    <w:p w14:paraId="19580542" w14:textId="77777777" w:rsidR="009B3FAE" w:rsidRDefault="5703B567" w:rsidP="009B3FAE">
      <w:pPr>
        <w:pStyle w:val="NormalWeb"/>
        <w:shd w:val="clear" w:color="auto" w:fill="D6D5CB"/>
        <w:spacing w:before="0" w:beforeAutospacing="0" w:after="0" w:afterAutospacing="0"/>
        <w:jc w:val="center"/>
        <w:textAlignment w:val="top"/>
        <w:rPr>
          <w:rFonts w:ascii="Open Sans" w:hAnsi="Open Sans"/>
          <w:color w:val="1E1E20"/>
        </w:rPr>
      </w:pPr>
      <w:r w:rsidRPr="5703B567">
        <w:rPr>
          <w:rFonts w:ascii="Georgia" w:hAnsi="Georgia"/>
          <w:color w:val="000000" w:themeColor="text1"/>
          <w:sz w:val="36"/>
          <w:szCs w:val="36"/>
          <w:lang w:val="en"/>
        </w:rPr>
        <w:t>Paper Towel Roll</w:t>
      </w:r>
    </w:p>
    <w:p w14:paraId="265C61A3" w14:textId="16C66FB0" w:rsidR="00E229D1" w:rsidRPr="00E229D1" w:rsidRDefault="00E229D1" w:rsidP="00E229D1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0E229D1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Box/es of </w:t>
      </w:r>
      <w:r w:rsidR="00572CCA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Clorox </w:t>
      </w:r>
      <w:r w:rsidRPr="00E229D1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Antibacterial wipes (if available)</w:t>
      </w:r>
    </w:p>
    <w:p w14:paraId="411A5F0A" w14:textId="77777777" w:rsidR="00E229D1" w:rsidRPr="00E229D1" w:rsidRDefault="00E229D1" w:rsidP="00E229D1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0E229D1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Hand Sanitizer (if available)</w:t>
      </w:r>
    </w:p>
    <w:p w14:paraId="60CE84A0" w14:textId="77777777" w:rsidR="009B3FAE" w:rsidRDefault="009B3FAE" w:rsidP="009B3FAE">
      <w:pPr>
        <w:pStyle w:val="NormalWeb"/>
        <w:shd w:val="clear" w:color="auto" w:fill="D6D5CB"/>
        <w:spacing w:before="0" w:beforeAutospacing="0" w:after="0" w:afterAutospacing="0"/>
        <w:jc w:val="center"/>
        <w:textAlignment w:val="top"/>
        <w:rPr>
          <w:rFonts w:ascii="Open Sans" w:hAnsi="Open Sans"/>
          <w:color w:val="1E1E20"/>
        </w:rPr>
      </w:pPr>
      <w:r>
        <w:rPr>
          <w:rFonts w:ascii="Georgia" w:hAnsi="Georgia"/>
          <w:color w:val="000000"/>
          <w:sz w:val="36"/>
          <w:szCs w:val="36"/>
          <w:lang w:val="en"/>
        </w:rPr>
        <w:t>Box of Kleenex</w:t>
      </w:r>
    </w:p>
    <w:p w14:paraId="6DC2CB2F" w14:textId="77777777" w:rsidR="009B3FAE" w:rsidRDefault="009B3FAE" w:rsidP="009B3FAE">
      <w:pPr>
        <w:pStyle w:val="NormalWeb"/>
        <w:shd w:val="clear" w:color="auto" w:fill="D6D5CB"/>
        <w:spacing w:before="0" w:beforeAutospacing="0" w:after="0" w:afterAutospacing="0"/>
        <w:jc w:val="center"/>
        <w:textAlignment w:val="top"/>
        <w:rPr>
          <w:rFonts w:ascii="Open Sans" w:hAnsi="Open Sans"/>
          <w:color w:val="1E1E20"/>
        </w:rPr>
      </w:pPr>
      <w:r>
        <w:rPr>
          <w:rFonts w:ascii="Georgia" w:hAnsi="Georgia"/>
          <w:color w:val="000000"/>
          <w:sz w:val="36"/>
          <w:szCs w:val="36"/>
          <w:lang w:val="en"/>
        </w:rPr>
        <w:t>Bookbag</w:t>
      </w:r>
    </w:p>
    <w:p w14:paraId="64F9BAD7" w14:textId="77777777" w:rsidR="009B3FAE" w:rsidRDefault="5703B567" w:rsidP="009B3FAE">
      <w:pPr>
        <w:pStyle w:val="NormalWeb"/>
        <w:shd w:val="clear" w:color="auto" w:fill="D6D5CB"/>
        <w:spacing w:before="0" w:beforeAutospacing="0" w:after="0" w:afterAutospacing="0"/>
        <w:jc w:val="center"/>
        <w:textAlignment w:val="top"/>
        <w:rPr>
          <w:rFonts w:ascii="Open Sans" w:hAnsi="Open Sans"/>
          <w:color w:val="1E1E20"/>
        </w:rPr>
      </w:pPr>
      <w:r w:rsidRPr="5703B567">
        <w:rPr>
          <w:rFonts w:ascii="Georgia" w:hAnsi="Georgia"/>
          <w:color w:val="000000" w:themeColor="text1"/>
          <w:sz w:val="36"/>
          <w:szCs w:val="36"/>
          <w:lang w:val="en"/>
        </w:rPr>
        <w:t>Pencil Top erasers</w:t>
      </w:r>
    </w:p>
    <w:p w14:paraId="5A4A1F34" w14:textId="37439D56" w:rsidR="5703B567" w:rsidRDefault="5703B567" w:rsidP="5703B567">
      <w:pPr>
        <w:pStyle w:val="NormalWeb"/>
        <w:shd w:val="clear" w:color="auto" w:fill="D6D5CB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36"/>
          <w:szCs w:val="36"/>
          <w:lang w:val="en"/>
        </w:rPr>
      </w:pPr>
      <w:r w:rsidRPr="5703B567">
        <w:rPr>
          <w:rFonts w:ascii="Georgia" w:hAnsi="Georgia"/>
          <w:color w:val="000000" w:themeColor="text1"/>
          <w:sz w:val="36"/>
          <w:szCs w:val="36"/>
          <w:lang w:val="en"/>
        </w:rPr>
        <w:t>Large pink eraser</w:t>
      </w:r>
    </w:p>
    <w:p w14:paraId="5B81B22E" w14:textId="77777777" w:rsidR="009B3FAE" w:rsidRDefault="009B3FAE" w:rsidP="009B3FAE">
      <w:pPr>
        <w:pStyle w:val="NormalWeb"/>
        <w:shd w:val="clear" w:color="auto" w:fill="D6D5CB"/>
        <w:spacing w:before="0" w:beforeAutospacing="0" w:after="0" w:afterAutospacing="0"/>
        <w:jc w:val="center"/>
        <w:textAlignment w:val="top"/>
        <w:rPr>
          <w:rFonts w:ascii="Open Sans" w:hAnsi="Open Sans"/>
          <w:color w:val="1E1E20"/>
        </w:rPr>
      </w:pPr>
      <w:r>
        <w:rPr>
          <w:rFonts w:ascii="Georgia" w:hAnsi="Georgia"/>
          <w:color w:val="000000"/>
          <w:sz w:val="36"/>
          <w:szCs w:val="36"/>
        </w:rPr>
        <w:t>Art Smock-Oversized solid color T-shirt</w:t>
      </w:r>
    </w:p>
    <w:p w14:paraId="650C6F55" w14:textId="77777777" w:rsidR="0095711E" w:rsidRDefault="00572CCA"/>
    <w:sectPr w:rsidR="0095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0F0"/>
    <w:rsid w:val="000A555E"/>
    <w:rsid w:val="000F50F0"/>
    <w:rsid w:val="00100AAF"/>
    <w:rsid w:val="00245907"/>
    <w:rsid w:val="00542399"/>
    <w:rsid w:val="00572CCA"/>
    <w:rsid w:val="0096511C"/>
    <w:rsid w:val="009B3FAE"/>
    <w:rsid w:val="00A95CB3"/>
    <w:rsid w:val="00B84143"/>
    <w:rsid w:val="00DF1A96"/>
    <w:rsid w:val="00E229D1"/>
    <w:rsid w:val="5703B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6F46"/>
  <w15:docId w15:val="{0765FF70-6BE7-44E0-83C0-69E28518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4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4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Hewlett-Packard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Cannon</cp:lastModifiedBy>
  <cp:revision>11</cp:revision>
  <dcterms:created xsi:type="dcterms:W3CDTF">2016-09-05T16:13:00Z</dcterms:created>
  <dcterms:modified xsi:type="dcterms:W3CDTF">2020-07-15T15:17:00Z</dcterms:modified>
</cp:coreProperties>
</file>